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2DA" w:rsidRPr="005432DA" w:rsidRDefault="005432DA" w:rsidP="00BA17AA">
      <w:pPr>
        <w:spacing w:line="360" w:lineRule="auto"/>
        <w:rPr>
          <w:sz w:val="28"/>
          <w:szCs w:val="28"/>
        </w:rPr>
      </w:pPr>
      <w:r w:rsidRPr="005432DA">
        <w:rPr>
          <w:sz w:val="28"/>
          <w:szCs w:val="28"/>
        </w:rPr>
        <w:t xml:space="preserve">Klaus </w:t>
      </w:r>
      <w:proofErr w:type="spellStart"/>
      <w:r w:rsidRPr="005432DA">
        <w:rPr>
          <w:sz w:val="28"/>
          <w:szCs w:val="28"/>
        </w:rPr>
        <w:t>Fessmann</w:t>
      </w:r>
      <w:proofErr w:type="spellEnd"/>
      <w:r w:rsidRPr="005432DA">
        <w:rPr>
          <w:sz w:val="28"/>
          <w:szCs w:val="28"/>
        </w:rPr>
        <w:t xml:space="preserve"> / Jörn H. </w:t>
      </w:r>
      <w:proofErr w:type="spellStart"/>
      <w:r w:rsidRPr="005432DA">
        <w:rPr>
          <w:sz w:val="28"/>
          <w:szCs w:val="28"/>
        </w:rPr>
        <w:t>Kruhl</w:t>
      </w:r>
      <w:proofErr w:type="spellEnd"/>
    </w:p>
    <w:p w:rsidR="00386AB6" w:rsidRPr="00BA17AA" w:rsidRDefault="00386AB6" w:rsidP="00BA17AA">
      <w:pPr>
        <w:spacing w:line="360" w:lineRule="auto"/>
        <w:rPr>
          <w:b/>
          <w:bCs/>
          <w:sz w:val="28"/>
          <w:szCs w:val="28"/>
        </w:rPr>
      </w:pPr>
      <w:r w:rsidRPr="00BA17AA">
        <w:rPr>
          <w:b/>
          <w:bCs/>
          <w:sz w:val="28"/>
          <w:szCs w:val="28"/>
        </w:rPr>
        <w:t xml:space="preserve">Klangsteine </w:t>
      </w:r>
    </w:p>
    <w:p w:rsidR="00386AB6" w:rsidRDefault="00386AB6" w:rsidP="00BA17AA">
      <w:pPr>
        <w:spacing w:line="360" w:lineRule="auto"/>
      </w:pPr>
      <w:r>
        <w:t>Vom Stein zum Klang zum Menschen</w:t>
      </w:r>
      <w:r w:rsidR="005432DA">
        <w:t xml:space="preserve"> – Eine Standortbestimmung</w:t>
      </w:r>
    </w:p>
    <w:p w:rsidR="00E47B56" w:rsidRDefault="00E47B56" w:rsidP="00BA17AA">
      <w:pPr>
        <w:spacing w:line="360" w:lineRule="auto"/>
      </w:pPr>
      <w:r>
        <w:t xml:space="preserve">Klangsteine UG, </w:t>
      </w:r>
      <w:proofErr w:type="spellStart"/>
      <w:r>
        <w:t>Iffeldorf</w:t>
      </w:r>
      <w:proofErr w:type="spellEnd"/>
      <w:r>
        <w:t xml:space="preserve"> 2020 (145 Seiten)</w:t>
      </w:r>
    </w:p>
    <w:p w:rsidR="00B26F20" w:rsidRDefault="00B26F20" w:rsidP="00BA17AA">
      <w:pPr>
        <w:spacing w:line="360" w:lineRule="auto"/>
      </w:pPr>
    </w:p>
    <w:p w:rsidR="00B26F20" w:rsidRDefault="00B26F20" w:rsidP="00BA17AA">
      <w:pPr>
        <w:spacing w:line="360" w:lineRule="auto"/>
      </w:pPr>
    </w:p>
    <w:p w:rsidR="00386AB6" w:rsidRDefault="00CE3AF0" w:rsidP="00BA17AA">
      <w:pPr>
        <w:spacing w:line="360" w:lineRule="auto"/>
      </w:pPr>
      <w:r>
        <w:t xml:space="preserve">Wegen </w:t>
      </w:r>
      <w:r w:rsidR="007B2D26">
        <w:t>der</w:t>
      </w:r>
      <w:r w:rsidR="007B2D26" w:rsidRPr="00CE3AF0">
        <w:t xml:space="preserve"> </w:t>
      </w:r>
      <w:r w:rsidR="007B2D26">
        <w:t xml:space="preserve">Verbundenheit mit dem </w:t>
      </w:r>
      <w:r>
        <w:t>Autor,</w:t>
      </w:r>
      <w:r w:rsidR="007B2D26">
        <w:t xml:space="preserve"> Mitherausgeber </w:t>
      </w:r>
      <w:r>
        <w:t xml:space="preserve">und Freund Klaus </w:t>
      </w:r>
      <w:proofErr w:type="spellStart"/>
      <w:r>
        <w:t>Fessman</w:t>
      </w:r>
      <w:proofErr w:type="spellEnd"/>
      <w:r>
        <w:t xml:space="preserve"> ist der folgende Text keine</w:t>
      </w:r>
      <w:r w:rsidR="00FE3A52">
        <w:t xml:space="preserve"> der</w:t>
      </w:r>
      <w:r w:rsidR="00386AB6">
        <w:t xml:space="preserve"> üblichen, </w:t>
      </w:r>
      <w:r w:rsidR="007B2D26">
        <w:t>d</w:t>
      </w:r>
      <w:r w:rsidR="00386AB6">
        <w:t>istanz</w:t>
      </w:r>
      <w:r w:rsidR="007B2D26">
        <w:t>iert</w:t>
      </w:r>
      <w:r w:rsidR="00386AB6">
        <w:t xml:space="preserve"> urteilenden Buchbesprechungen</w:t>
      </w:r>
      <w:r>
        <w:t>, sondern</w:t>
      </w:r>
      <w:r w:rsidR="007B2D26">
        <w:t xml:space="preserve"> eine </w:t>
      </w:r>
      <w:r w:rsidR="007E7081">
        <w:t>eher essayistische</w:t>
      </w:r>
      <w:r w:rsidR="000E011C">
        <w:t xml:space="preserve">, persönlich </w:t>
      </w:r>
      <w:r>
        <w:t>ge</w:t>
      </w:r>
      <w:r w:rsidR="007E7081">
        <w:t>färbte</w:t>
      </w:r>
      <w:r>
        <w:t xml:space="preserve"> </w:t>
      </w:r>
      <w:r w:rsidR="007B2D26">
        <w:t>Leseempfehlung.</w:t>
      </w:r>
    </w:p>
    <w:p w:rsidR="004C5AE0" w:rsidRDefault="004C5AE0" w:rsidP="00BA17AA">
      <w:pPr>
        <w:spacing w:line="360" w:lineRule="auto"/>
      </w:pPr>
    </w:p>
    <w:p w:rsidR="004C5AE0" w:rsidRDefault="007B2D26" w:rsidP="00BA17AA">
      <w:pPr>
        <w:spacing w:line="360" w:lineRule="auto"/>
      </w:pPr>
      <w:r>
        <w:t>Mit d</w:t>
      </w:r>
      <w:r w:rsidR="003C7FDE">
        <w:t>ies</w:t>
      </w:r>
      <w:r>
        <w:t>em Buch verbindet sich</w:t>
      </w:r>
      <w:r w:rsidR="004C5AE0">
        <w:t xml:space="preserve"> </w:t>
      </w:r>
      <w:r w:rsidR="007A004C">
        <w:t>auto</w:t>
      </w:r>
      <w:r w:rsidR="004C5AE0">
        <w:t>biogra</w:t>
      </w:r>
      <w:r w:rsidR="007A004C">
        <w:t>f</w:t>
      </w:r>
      <w:r w:rsidR="004C5AE0">
        <w:t>ische</w:t>
      </w:r>
      <w:r w:rsidR="00840C1D">
        <w:t xml:space="preserve"> E</w:t>
      </w:r>
      <w:r w:rsidR="00BA17AA">
        <w:t xml:space="preserve">rfahrung, </w:t>
      </w:r>
      <w:r w:rsidR="00840C1D">
        <w:t>lebensweltliche</w:t>
      </w:r>
      <w:r w:rsidR="00BA17AA">
        <w:t xml:space="preserve"> </w:t>
      </w:r>
      <w:r w:rsidR="004C5AE0">
        <w:t xml:space="preserve">Resonanz. Wieso hat der Stein im eigenen </w:t>
      </w:r>
      <w:r w:rsidR="007E7081">
        <w:t xml:space="preserve">Dasein </w:t>
      </w:r>
      <w:r w:rsidR="003C7FDE">
        <w:t xml:space="preserve">derart </w:t>
      </w:r>
      <w:r w:rsidR="007E7081">
        <w:t>sympathetisch ein</w:t>
      </w:r>
      <w:r w:rsidR="004C5AE0">
        <w:t xml:space="preserve">gegriffen, wie war das mit der </w:t>
      </w:r>
      <w:r w:rsidR="003C7FDE">
        <w:t>‚</w:t>
      </w:r>
      <w:r w:rsidR="004C5AE0">
        <w:t>eigenen Steinzeit</w:t>
      </w:r>
      <w:r w:rsidR="007A004C">
        <w:t>‘</w:t>
      </w:r>
      <w:r w:rsidR="004C5AE0">
        <w:t>?</w:t>
      </w:r>
    </w:p>
    <w:p w:rsidR="007A004C" w:rsidRDefault="007A004C" w:rsidP="00BA17AA">
      <w:pPr>
        <w:spacing w:line="360" w:lineRule="auto"/>
      </w:pPr>
    </w:p>
    <w:p w:rsidR="00ED2695" w:rsidRDefault="007A004C" w:rsidP="00BA17AA">
      <w:pPr>
        <w:spacing w:line="360" w:lineRule="auto"/>
      </w:pPr>
      <w:r>
        <w:t>Eine Antwort l</w:t>
      </w:r>
      <w:r w:rsidR="00BA17AA">
        <w:t>iegt</w:t>
      </w:r>
      <w:r>
        <w:t xml:space="preserve"> </w:t>
      </w:r>
      <w:r w:rsidR="003C7FDE">
        <w:t>in der p</w:t>
      </w:r>
      <w:r>
        <w:t>ersönlichen</w:t>
      </w:r>
      <w:r w:rsidR="006A4587">
        <w:t xml:space="preserve"> </w:t>
      </w:r>
      <w:r w:rsidR="003C7FDE">
        <w:t>Beziehung.</w:t>
      </w:r>
      <w:r>
        <w:t xml:space="preserve"> Selten</w:t>
      </w:r>
      <w:r w:rsidR="00ED2695">
        <w:t xml:space="preserve"> zuvor</w:t>
      </w:r>
      <w:r>
        <w:t xml:space="preserve"> war mir</w:t>
      </w:r>
      <w:r w:rsidR="00BA17AA">
        <w:t xml:space="preserve">, dem </w:t>
      </w:r>
      <w:r w:rsidR="00ED2695">
        <w:t>(auf seine ‚Hör‘-Weise geprägten) Rundfunk</w:t>
      </w:r>
      <w:r>
        <w:t>journalist</w:t>
      </w:r>
      <w:r w:rsidR="00BA17AA">
        <w:t>en</w:t>
      </w:r>
      <w:r w:rsidR="006A4587">
        <w:t xml:space="preserve"> </w:t>
      </w:r>
      <w:r>
        <w:t xml:space="preserve">jemand begegnet, der, besessen von seiner Arbeit, </w:t>
      </w:r>
      <w:r w:rsidR="00FE3A52">
        <w:t>der</w:t>
      </w:r>
      <w:r w:rsidR="00BA17AA">
        <w:t>artig</w:t>
      </w:r>
      <w:r w:rsidR="00ED2695">
        <w:t>e</w:t>
      </w:r>
      <w:r w:rsidR="00867754">
        <w:t xml:space="preserve"> </w:t>
      </w:r>
      <w:r>
        <w:t>Funken schlug</w:t>
      </w:r>
      <w:r w:rsidR="00867754">
        <w:t xml:space="preserve">; </w:t>
      </w:r>
      <w:r>
        <w:t xml:space="preserve">ein </w:t>
      </w:r>
      <w:r w:rsidR="00867754">
        <w:t>in alle Richtungen zugleich</w:t>
      </w:r>
      <w:r w:rsidR="00FE3A52">
        <w:t xml:space="preserve"> </w:t>
      </w:r>
      <w:r w:rsidR="00867754">
        <w:t>aussprühendes Temperament, ein kolossal</w:t>
      </w:r>
      <w:r w:rsidR="00FE3A52">
        <w:t xml:space="preserve"> kreativer</w:t>
      </w:r>
      <w:r w:rsidR="00ED2695">
        <w:t>, synästhetischer Tausendsassa</w:t>
      </w:r>
      <w:r w:rsidR="00FE3A52">
        <w:t>. J</w:t>
      </w:r>
      <w:r w:rsidR="00867754">
        <w:t>edes Treffen, ob</w:t>
      </w:r>
      <w:r w:rsidR="00FE3A52">
        <w:t xml:space="preserve"> kürzer oder länger,</w:t>
      </w:r>
      <w:r w:rsidR="00867754">
        <w:t xml:space="preserve"> </w:t>
      </w:r>
      <w:r w:rsidR="00FE3A52">
        <w:t xml:space="preserve">privat wie beruflich, war </w:t>
      </w:r>
      <w:r w:rsidR="006A4587">
        <w:t xml:space="preserve">wie das Eintauchen in ein gleichermaßen Sinne, Gefühl und Verstand </w:t>
      </w:r>
      <w:r w:rsidR="00956761">
        <w:t>verjüngenden</w:t>
      </w:r>
      <w:r w:rsidR="00867754">
        <w:t xml:space="preserve"> </w:t>
      </w:r>
      <w:r w:rsidR="00FE3A52">
        <w:t>Fluidums</w:t>
      </w:r>
      <w:r w:rsidR="00867754">
        <w:t xml:space="preserve">. </w:t>
      </w:r>
      <w:r>
        <w:t xml:space="preserve"> </w:t>
      </w:r>
      <w:r w:rsidR="00840C1D">
        <w:t xml:space="preserve">Verstärkt </w:t>
      </w:r>
      <w:r w:rsidR="00ED2695">
        <w:t>freilich</w:t>
      </w:r>
      <w:r w:rsidR="00840C1D">
        <w:t xml:space="preserve"> durch ein</w:t>
      </w:r>
      <w:r w:rsidR="006A4587">
        <w:t>dringlich</w:t>
      </w:r>
      <w:r w:rsidR="00956761">
        <w:t>e, beflügelnde</w:t>
      </w:r>
      <w:r w:rsidR="00840C1D">
        <w:t xml:space="preserve"> Klangerlebnisse: in der Tübinger Stiftskirche, im </w:t>
      </w:r>
      <w:r w:rsidR="00956761">
        <w:t>Kreuzgang eines Klosters</w:t>
      </w:r>
      <w:r w:rsidR="00840C1D">
        <w:t xml:space="preserve">, </w:t>
      </w:r>
      <w:r w:rsidR="00956761">
        <w:t xml:space="preserve">in </w:t>
      </w:r>
      <w:r w:rsidR="00ED2695">
        <w:t>der</w:t>
      </w:r>
      <w:r w:rsidR="00956761">
        <w:t xml:space="preserve"> Steinbruch-Wunde </w:t>
      </w:r>
      <w:r w:rsidR="00ED2695">
        <w:t>einer Landschaft</w:t>
      </w:r>
      <w:r w:rsidR="00956761">
        <w:t xml:space="preserve">, </w:t>
      </w:r>
      <w:r w:rsidR="00840C1D">
        <w:t>i</w:t>
      </w:r>
      <w:r w:rsidR="00956761">
        <w:t>n der Tiefe</w:t>
      </w:r>
      <w:r w:rsidR="00840C1D">
        <w:t xml:space="preserve"> </w:t>
      </w:r>
      <w:r w:rsidR="00ED2695">
        <w:t>einer H</w:t>
      </w:r>
      <w:r w:rsidR="00840C1D">
        <w:t>öhle auf der Schwäbischen Alb</w:t>
      </w:r>
      <w:r w:rsidR="00EE5FCA">
        <w:t xml:space="preserve"> – ein überwältigendes </w:t>
      </w:r>
      <w:r w:rsidR="00840C1D">
        <w:t xml:space="preserve">Erlebnis aus Wort, Klang, </w:t>
      </w:r>
      <w:r w:rsidR="00ED2695">
        <w:t>G</w:t>
      </w:r>
      <w:r w:rsidR="00840C1D">
        <w:t xml:space="preserve">esang, Stein, </w:t>
      </w:r>
      <w:r w:rsidR="00F25242">
        <w:t>Finsternis, Beseeltheit, Zeitlosigkeit, Schweigen.</w:t>
      </w:r>
      <w:r w:rsidR="00840C1D">
        <w:t xml:space="preserve">  </w:t>
      </w:r>
    </w:p>
    <w:p w:rsidR="007A004C" w:rsidRDefault="007E7081" w:rsidP="00BA17AA">
      <w:pPr>
        <w:spacing w:line="360" w:lineRule="auto"/>
      </w:pPr>
      <w:r>
        <w:t xml:space="preserve">Derlei verbindet, über das </w:t>
      </w:r>
      <w:r w:rsidR="006A4587">
        <w:t>jeweils einzelne E</w:t>
      </w:r>
      <w:r>
        <w:t>reignis hinaus.</w:t>
      </w:r>
    </w:p>
    <w:p w:rsidR="00ED2695" w:rsidRDefault="00ED2695" w:rsidP="00BA17AA">
      <w:pPr>
        <w:spacing w:line="360" w:lineRule="auto"/>
      </w:pPr>
    </w:p>
    <w:p w:rsidR="00ED2695" w:rsidRDefault="00867754" w:rsidP="00BA17AA">
      <w:pPr>
        <w:spacing w:line="360" w:lineRule="auto"/>
      </w:pPr>
      <w:r>
        <w:t xml:space="preserve">Weitere </w:t>
      </w:r>
      <w:r w:rsidR="004C5AE0">
        <w:t>Antwort</w:t>
      </w:r>
      <w:r w:rsidR="007A004C">
        <w:t>en auf die</w:t>
      </w:r>
      <w:r w:rsidR="00ED2695">
        <w:t xml:space="preserve"> Frage nach der </w:t>
      </w:r>
      <w:r w:rsidR="00774261">
        <w:t>eigenen Er</w:t>
      </w:r>
      <w:r w:rsidR="00ED2695">
        <w:t>griffenheit</w:t>
      </w:r>
      <w:r w:rsidR="007A004C">
        <w:t xml:space="preserve"> liefert</w:t>
      </w:r>
      <w:r w:rsidR="00806223">
        <w:t xml:space="preserve"> zum anderen</w:t>
      </w:r>
      <w:r>
        <w:t xml:space="preserve"> </w:t>
      </w:r>
      <w:r w:rsidR="006A4587">
        <w:t>eben</w:t>
      </w:r>
    </w:p>
    <w:p w:rsidR="00B52FEC" w:rsidRDefault="004C5AE0" w:rsidP="00BA17AA">
      <w:pPr>
        <w:spacing w:line="360" w:lineRule="auto"/>
      </w:pPr>
      <w:proofErr w:type="gramStart"/>
      <w:r>
        <w:t>de</w:t>
      </w:r>
      <w:r w:rsidR="00774261">
        <w:t>r</w:t>
      </w:r>
      <w:r w:rsidR="00ED2695">
        <w:t xml:space="preserve"> </w:t>
      </w:r>
      <w:r w:rsidR="00BC5EFA">
        <w:t xml:space="preserve">nun </w:t>
      </w:r>
      <w:r w:rsidR="006A4587">
        <w:t>vorliegende,</w:t>
      </w:r>
      <w:r w:rsidR="007A004C">
        <w:t xml:space="preserve"> unterschiedlichste </w:t>
      </w:r>
      <w:r w:rsidR="00ED2695">
        <w:t>Facetten</w:t>
      </w:r>
      <w:proofErr w:type="gramEnd"/>
      <w:r w:rsidR="00ED2695">
        <w:t xml:space="preserve"> </w:t>
      </w:r>
      <w:r w:rsidR="007A004C">
        <w:t>des (Klang</w:t>
      </w:r>
      <w:r w:rsidR="00840C1D">
        <w:t>-</w:t>
      </w:r>
      <w:r w:rsidR="007A004C">
        <w:t xml:space="preserve">)Steins anschlagende </w:t>
      </w:r>
      <w:r>
        <w:t xml:space="preserve">Band </w:t>
      </w:r>
      <w:r w:rsidR="007A004C">
        <w:t xml:space="preserve">selbst. </w:t>
      </w:r>
      <w:r w:rsidR="00ED2695">
        <w:t>Seine</w:t>
      </w:r>
      <w:r w:rsidR="007A004C">
        <w:t xml:space="preserve"> Lektüre</w:t>
      </w:r>
      <w:r w:rsidR="00774261">
        <w:t xml:space="preserve"> </w:t>
      </w:r>
      <w:r w:rsidR="00805BC8">
        <w:t>er</w:t>
      </w:r>
      <w:r w:rsidR="00485DF3">
        <w:t>weckte</w:t>
      </w:r>
      <w:r w:rsidR="00774261">
        <w:t xml:space="preserve"> bishe</w:t>
      </w:r>
      <w:r w:rsidR="00805BC8">
        <w:t>r</w:t>
      </w:r>
      <w:r w:rsidR="00485DF3">
        <w:t xml:space="preserve"> im Gedanken- und Gefühlsschlummer Befangenes. Machte </w:t>
      </w:r>
      <w:r w:rsidR="006A4587">
        <w:t>G</w:t>
      </w:r>
      <w:r w:rsidR="00806223">
        <w:t>ehörte</w:t>
      </w:r>
      <w:r w:rsidR="00485DF3">
        <w:t>s</w:t>
      </w:r>
      <w:r w:rsidR="006A4587">
        <w:t>,</w:t>
      </w:r>
      <w:r w:rsidR="00806223">
        <w:t xml:space="preserve"> Erfahrene</w:t>
      </w:r>
      <w:r w:rsidR="00485DF3">
        <w:t>s</w:t>
      </w:r>
      <w:r w:rsidR="006A4587">
        <w:t>, Wahrgenommene</w:t>
      </w:r>
      <w:r w:rsidR="00485DF3">
        <w:t>s</w:t>
      </w:r>
      <w:r w:rsidR="00806223">
        <w:t xml:space="preserve"> </w:t>
      </w:r>
      <w:r w:rsidR="00EE5FCA">
        <w:t>intellektuell</w:t>
      </w:r>
      <w:r w:rsidR="00774261">
        <w:t xml:space="preserve"> nachvollziehbar.</w:t>
      </w:r>
      <w:r>
        <w:t xml:space="preserve"> </w:t>
      </w:r>
      <w:r w:rsidR="00774261">
        <w:t>W</w:t>
      </w:r>
      <w:r>
        <w:t xml:space="preserve">as </w:t>
      </w:r>
      <w:r w:rsidR="00774261">
        <w:t>vordem</w:t>
      </w:r>
      <w:r w:rsidR="00485DF3">
        <w:t>, hier und da, sporadisch</w:t>
      </w:r>
      <w:r w:rsidR="00774261">
        <w:t xml:space="preserve"> an- und aufgerührt hatte</w:t>
      </w:r>
      <w:r>
        <w:t xml:space="preserve">, </w:t>
      </w:r>
      <w:r w:rsidR="00805BC8">
        <w:t>fügte</w:t>
      </w:r>
      <w:r w:rsidR="00485DF3">
        <w:t xml:space="preserve"> sich</w:t>
      </w:r>
      <w:r w:rsidR="00B52FEC">
        <w:t xml:space="preserve"> im Lesen</w:t>
      </w:r>
      <w:r w:rsidR="00485DF3">
        <w:t xml:space="preserve"> zu </w:t>
      </w:r>
      <w:r w:rsidR="00805BC8">
        <w:t>selbstreflexivem Verständnis. Innere wie äußere Horizonte, d</w:t>
      </w:r>
      <w:r w:rsidR="00E8566F">
        <w:t xml:space="preserve">ie </w:t>
      </w:r>
      <w:r>
        <w:t>Ahnung, d</w:t>
      </w:r>
      <w:r w:rsidR="00E8566F">
        <w:t>as</w:t>
      </w:r>
      <w:r>
        <w:t xml:space="preserve"> </w:t>
      </w:r>
      <w:r w:rsidR="00774261">
        <w:t xml:space="preserve">Erspüren vom </w:t>
      </w:r>
      <w:r>
        <w:t xml:space="preserve">„Lied in allen </w:t>
      </w:r>
      <w:r>
        <w:lastRenderedPageBreak/>
        <w:t xml:space="preserve">Dingen“, das </w:t>
      </w:r>
      <w:r w:rsidR="00774261">
        <w:t>auch</w:t>
      </w:r>
      <w:r w:rsidR="00B52FEC">
        <w:t xml:space="preserve"> </w:t>
      </w:r>
      <w:r w:rsidR="00774261">
        <w:t>un</w:t>
      </w:r>
      <w:r w:rsidR="00E8566F">
        <w:t>d</w:t>
      </w:r>
      <w:r w:rsidR="00774261">
        <w:t xml:space="preserve"> zumal </w:t>
      </w:r>
      <w:r>
        <w:t xml:space="preserve">im Stein </w:t>
      </w:r>
      <w:r w:rsidR="00E8566F">
        <w:t>pulsiert</w:t>
      </w:r>
      <w:r>
        <w:t>,</w:t>
      </w:r>
      <w:r w:rsidR="00774261">
        <w:t xml:space="preserve"> wurde</w:t>
      </w:r>
      <w:r w:rsidR="00805BC8">
        <w:t>n</w:t>
      </w:r>
      <w:r w:rsidR="00774261">
        <w:t xml:space="preserve"> auf den Begriff gebracht –</w:t>
      </w:r>
      <w:r>
        <w:t xml:space="preserve"> </w:t>
      </w:r>
      <w:r w:rsidR="00E8566F">
        <w:t xml:space="preserve">und </w:t>
      </w:r>
      <w:r w:rsidR="00774261">
        <w:t>der Lese</w:t>
      </w:r>
      <w:r w:rsidR="00805BC8">
        <w:t>nde</w:t>
      </w:r>
      <w:r w:rsidR="00E8566F">
        <w:t xml:space="preserve"> </w:t>
      </w:r>
      <w:r w:rsidR="00774261">
        <w:t xml:space="preserve">sich als </w:t>
      </w:r>
      <w:r>
        <w:t xml:space="preserve">steinerner </w:t>
      </w:r>
      <w:r w:rsidR="0091695B">
        <w:t>(Erden-)</w:t>
      </w:r>
      <w:r>
        <w:t>Gast</w:t>
      </w:r>
      <w:r w:rsidR="00774261">
        <w:t xml:space="preserve"> </w:t>
      </w:r>
      <w:r w:rsidR="00E8566F">
        <w:t>erfahrbar</w:t>
      </w:r>
      <w:r w:rsidR="00774261">
        <w:t>.</w:t>
      </w:r>
    </w:p>
    <w:p w:rsidR="00840C1D" w:rsidRDefault="00B52FEC" w:rsidP="00BA17AA">
      <w:pPr>
        <w:spacing w:line="360" w:lineRule="auto"/>
      </w:pPr>
      <w:r>
        <w:t>Die Lektüre vermittelt</w:t>
      </w:r>
      <w:r w:rsidR="00EE5FCA">
        <w:t xml:space="preserve"> im </w:t>
      </w:r>
      <w:r w:rsidR="00B33232">
        <w:t>d</w:t>
      </w:r>
      <w:r w:rsidR="00EE5FCA">
        <w:t>oppel</w:t>
      </w:r>
      <w:r w:rsidR="00B33232">
        <w:t>ten S</w:t>
      </w:r>
      <w:r w:rsidR="00EE5FCA">
        <w:t>inn</w:t>
      </w:r>
      <w:r w:rsidR="00B33232">
        <w:t>e</w:t>
      </w:r>
      <w:r w:rsidR="00EE5FCA">
        <w:t xml:space="preserve"> </w:t>
      </w:r>
      <w:r w:rsidR="0091695B">
        <w:t>Einsicht in d</w:t>
      </w:r>
      <w:r w:rsidR="00BC5EFA">
        <w:t>as</w:t>
      </w:r>
      <w:r w:rsidR="0091695B">
        <w:t xml:space="preserve"> </w:t>
      </w:r>
      <w:r w:rsidR="00840C1D">
        <w:t xml:space="preserve">gigantisch </w:t>
      </w:r>
      <w:r w:rsidR="0091695B">
        <w:t xml:space="preserve">kosmische Musikinstrument </w:t>
      </w:r>
      <w:r w:rsidR="00BC5EFA">
        <w:t xml:space="preserve">der Erde </w:t>
      </w:r>
      <w:r w:rsidR="0091695B">
        <w:t xml:space="preserve">selbst; illustriert durch faszinierende </w:t>
      </w:r>
      <w:r w:rsidR="00805BC8">
        <w:t>Bilder</w:t>
      </w:r>
      <w:r w:rsidR="0091695B">
        <w:t xml:space="preserve"> ihres Außen- wie Innenlebens</w:t>
      </w:r>
      <w:r w:rsidR="00805BC8">
        <w:t xml:space="preserve"> (darunter doppelseitige, faszinierende Fotos von Hannes </w:t>
      </w:r>
      <w:proofErr w:type="spellStart"/>
      <w:r w:rsidR="00805BC8">
        <w:t>Fessmann</w:t>
      </w:r>
      <w:proofErr w:type="spellEnd"/>
      <w:r w:rsidR="00805BC8">
        <w:t>)</w:t>
      </w:r>
      <w:r w:rsidR="0091695B">
        <w:t xml:space="preserve">, befragt, </w:t>
      </w:r>
      <w:r w:rsidR="00BC5EFA">
        <w:t>er</w:t>
      </w:r>
      <w:r w:rsidR="0091695B">
        <w:t>wogen</w:t>
      </w:r>
      <w:r w:rsidR="00BC5EFA">
        <w:t xml:space="preserve"> und ‚er</w:t>
      </w:r>
      <w:r w:rsidR="0091695B">
        <w:t>tastet</w:t>
      </w:r>
      <w:r w:rsidR="00BC5EFA">
        <w:t>‘</w:t>
      </w:r>
      <w:r w:rsidR="0091695B">
        <w:t xml:space="preserve"> durch räsonierende wie poetische wie </w:t>
      </w:r>
      <w:proofErr w:type="spellStart"/>
      <w:r w:rsidR="00B33232">
        <w:t>intersdisziplinär</w:t>
      </w:r>
      <w:proofErr w:type="spellEnd"/>
      <w:r w:rsidR="00B33232">
        <w:t xml:space="preserve"> </w:t>
      </w:r>
      <w:r w:rsidR="0091695B">
        <w:t xml:space="preserve">referierende Texte von Klaus </w:t>
      </w:r>
      <w:proofErr w:type="spellStart"/>
      <w:r w:rsidR="0091695B">
        <w:t>Fessmann</w:t>
      </w:r>
      <w:proofErr w:type="spellEnd"/>
      <w:r w:rsidR="00840C1D">
        <w:t>,</w:t>
      </w:r>
      <w:r w:rsidR="0091695B">
        <w:t xml:space="preserve"> Jörn H. Kuhl und de</w:t>
      </w:r>
      <w:r w:rsidR="00805BC8">
        <w:t>n anderen</w:t>
      </w:r>
      <w:r w:rsidR="0091695B">
        <w:t xml:space="preserve"> </w:t>
      </w:r>
      <w:r w:rsidR="00840C1D">
        <w:t xml:space="preserve">übrigen </w:t>
      </w:r>
      <w:r w:rsidR="0091695B">
        <w:t xml:space="preserve">Autoren. </w:t>
      </w:r>
    </w:p>
    <w:p w:rsidR="00BC5EFA" w:rsidRDefault="00BC5EFA" w:rsidP="00BA17AA">
      <w:pPr>
        <w:spacing w:line="360" w:lineRule="auto"/>
      </w:pPr>
    </w:p>
    <w:p w:rsidR="0091695B" w:rsidRDefault="00840C1D" w:rsidP="00BA17AA">
      <w:pPr>
        <w:spacing w:line="360" w:lineRule="auto"/>
      </w:pPr>
      <w:r>
        <w:t>Sie liefern</w:t>
      </w:r>
      <w:r w:rsidR="00B33232">
        <w:t xml:space="preserve"> </w:t>
      </w:r>
      <w:r w:rsidR="00BC5EFA">
        <w:t xml:space="preserve">faszinierende, </w:t>
      </w:r>
      <w:r>
        <w:t xml:space="preserve">multipel </w:t>
      </w:r>
      <w:r w:rsidR="00B33232">
        <w:t>ausstrahlende</w:t>
      </w:r>
      <w:r>
        <w:t xml:space="preserve"> </w:t>
      </w:r>
      <w:r w:rsidR="0091695B">
        <w:t>Hinweise auf die mythischen Traditionen und Dimensionen eines Ur-Themas</w:t>
      </w:r>
      <w:r w:rsidR="00BC5EFA">
        <w:t>.</w:t>
      </w:r>
      <w:r w:rsidR="0091695B">
        <w:t xml:space="preserve">     </w:t>
      </w:r>
    </w:p>
    <w:p w:rsidR="00BC5EFA" w:rsidRDefault="006D2D93" w:rsidP="00BA17AA">
      <w:pPr>
        <w:spacing w:line="360" w:lineRule="auto"/>
      </w:pPr>
      <w:r>
        <w:t xml:space="preserve">Vom orphischen Gedicht der </w:t>
      </w:r>
      <w:proofErr w:type="spellStart"/>
      <w:r>
        <w:t>Lithike</w:t>
      </w:r>
      <w:proofErr w:type="spellEnd"/>
      <w:r>
        <w:t xml:space="preserve"> über das „Ohrenlicht“ der Chinesen, </w:t>
      </w:r>
      <w:proofErr w:type="spellStart"/>
      <w:r>
        <w:t>Stonehenge</w:t>
      </w:r>
      <w:proofErr w:type="spellEnd"/>
      <w:r>
        <w:t xml:space="preserve">, die </w:t>
      </w:r>
      <w:r w:rsidR="005432DA">
        <w:t>Phonolithen der Jungsteinzeit</w:t>
      </w:r>
      <w:r>
        <w:t xml:space="preserve"> bis hin zur Poesie des Werner </w:t>
      </w:r>
      <w:proofErr w:type="spellStart"/>
      <w:r>
        <w:t>Dürrson</w:t>
      </w:r>
      <w:proofErr w:type="spellEnd"/>
      <w:r>
        <w:t xml:space="preserve"> oder Erich Fried wird </w:t>
      </w:r>
      <w:r w:rsidR="00665E09">
        <w:t>im Stein als Gesamtkunst</w:t>
      </w:r>
      <w:r w:rsidR="00B52FEC">
        <w:t>-K</w:t>
      </w:r>
      <w:r w:rsidR="00665E09">
        <w:t xml:space="preserve">langskulptur ein so nahes </w:t>
      </w:r>
      <w:r w:rsidR="00E559D9">
        <w:t>wie</w:t>
      </w:r>
      <w:r w:rsidR="00665E09">
        <w:t xml:space="preserve"> </w:t>
      </w:r>
      <w:r w:rsidR="00B52FEC">
        <w:t>fernes</w:t>
      </w:r>
      <w:r w:rsidR="00665E09">
        <w:t xml:space="preserve"> „Lied des Kosmos“ angestimmt, </w:t>
      </w:r>
      <w:r w:rsidR="00A93E5C">
        <w:t>schwingend</w:t>
      </w:r>
      <w:r w:rsidR="00665E09">
        <w:t xml:space="preserve"> </w:t>
      </w:r>
      <w:r w:rsidR="00A93E5C">
        <w:t>im</w:t>
      </w:r>
      <w:r w:rsidR="00665E09">
        <w:t xml:space="preserve"> makro- und mikrokosmische Raum, de</w:t>
      </w:r>
      <w:r w:rsidR="00B52FEC">
        <w:t>m</w:t>
      </w:r>
      <w:r w:rsidR="00665E09">
        <w:t xml:space="preserve"> das Klangstein</w:t>
      </w:r>
      <w:r w:rsidR="00B52FEC">
        <w:t>-Projekt</w:t>
      </w:r>
      <w:r w:rsidR="00665E09">
        <w:t xml:space="preserve"> sich </w:t>
      </w:r>
      <w:r w:rsidR="00B52FEC">
        <w:t>verschrieben</w:t>
      </w:r>
      <w:r w:rsidR="00665E09">
        <w:t xml:space="preserve"> hat – in der Sprache der Natur, der Kunst, </w:t>
      </w:r>
      <w:r w:rsidR="00A93E5C">
        <w:t xml:space="preserve">der Wissenschaft, </w:t>
      </w:r>
      <w:r w:rsidR="00665E09">
        <w:t>der (</w:t>
      </w:r>
      <w:r w:rsidR="00A93E5C">
        <w:t>Ton</w:t>
      </w:r>
      <w:r w:rsidR="00665E09">
        <w:t xml:space="preserve">-)Magie.  Nicht unverbindlich-esoterisch </w:t>
      </w:r>
      <w:r w:rsidR="00B33232">
        <w:t>flüchtig</w:t>
      </w:r>
      <w:r w:rsidR="00665E09">
        <w:t xml:space="preserve">, sondern </w:t>
      </w:r>
      <w:r w:rsidR="00A93E5C">
        <w:t>sich</w:t>
      </w:r>
      <w:r w:rsidR="00BC5EFA">
        <w:t>, handfest,</w:t>
      </w:r>
      <w:r w:rsidR="00A93E5C">
        <w:t xml:space="preserve"> dem musikalisch praktischen Selbstexperiment aussetzend</w:t>
      </w:r>
      <w:r w:rsidR="005432DA">
        <w:t xml:space="preserve">, </w:t>
      </w:r>
      <w:r w:rsidR="00B26F20">
        <w:t>samt</w:t>
      </w:r>
      <w:r w:rsidR="005432DA">
        <w:t xml:space="preserve"> Anleitung zum (therapeutischen) Klangsteinspiel</w:t>
      </w:r>
      <w:r w:rsidR="00806223">
        <w:t>.</w:t>
      </w:r>
      <w:r w:rsidR="00B46017">
        <w:t xml:space="preserve"> </w:t>
      </w:r>
      <w:r w:rsidR="00B52FEC">
        <w:t xml:space="preserve">Dabei nach </w:t>
      </w:r>
      <w:r w:rsidR="00A93E5C">
        <w:t>wissenschaftlich</w:t>
      </w:r>
      <w:r w:rsidR="00B52FEC">
        <w:t>er</w:t>
      </w:r>
      <w:r w:rsidR="00B46017">
        <w:t xml:space="preserve"> Relevanz</w:t>
      </w:r>
      <w:r w:rsidR="00806223">
        <w:t xml:space="preserve"> </w:t>
      </w:r>
      <w:r w:rsidR="00B52FEC">
        <w:t>wägend</w:t>
      </w:r>
      <w:r w:rsidR="00806223">
        <w:t xml:space="preserve"> und schwergewicht</w:t>
      </w:r>
      <w:r w:rsidR="00B52FEC">
        <w:t>end</w:t>
      </w:r>
      <w:r w:rsidR="00C75943">
        <w:t xml:space="preserve">: </w:t>
      </w:r>
      <w:r w:rsidR="00B26F20">
        <w:t>D</w:t>
      </w:r>
      <w:r w:rsidR="00C75943">
        <w:t>ie Untersuchungen</w:t>
      </w:r>
      <w:r w:rsidR="007C0A69">
        <w:t xml:space="preserve"> von</w:t>
      </w:r>
      <w:r w:rsidR="00C75943">
        <w:t xml:space="preserve"> </w:t>
      </w:r>
      <w:r w:rsidR="00E52833">
        <w:t xml:space="preserve">Disziplinen wie </w:t>
      </w:r>
      <w:r w:rsidR="005432DA">
        <w:t>Physik, Psychologie</w:t>
      </w:r>
      <w:r w:rsidR="007C0A69">
        <w:t xml:space="preserve">, Baukunst, </w:t>
      </w:r>
      <w:r w:rsidR="00C75943">
        <w:t>Geoarchäologie</w:t>
      </w:r>
      <w:r w:rsidR="007C0A69">
        <w:t xml:space="preserve"> und</w:t>
      </w:r>
      <w:r w:rsidR="00C75943">
        <w:t xml:space="preserve"> </w:t>
      </w:r>
      <w:proofErr w:type="spellStart"/>
      <w:r w:rsidR="00C75943">
        <w:t>Archäoakustik</w:t>
      </w:r>
      <w:proofErr w:type="spellEnd"/>
      <w:r w:rsidR="00C75943">
        <w:t xml:space="preserve"> </w:t>
      </w:r>
      <w:r w:rsidR="007C0A69">
        <w:t>sowie</w:t>
      </w:r>
      <w:r w:rsidR="00C75943">
        <w:t xml:space="preserve"> die Erfahrungsprotokolle </w:t>
      </w:r>
      <w:r w:rsidR="007C0A69">
        <w:t>aus den Bereichen von HNO-Medizin, Gerontologie, und Psychotherapie</w:t>
      </w:r>
      <w:r w:rsidR="00C75943">
        <w:t xml:space="preserve"> belegen eindrucksvoll die Möglichkeiten d</w:t>
      </w:r>
      <w:r w:rsidR="007C0A69">
        <w:t>es</w:t>
      </w:r>
      <w:r w:rsidR="00C75943">
        <w:t xml:space="preserve"> zwischen Archaik und Moderne</w:t>
      </w:r>
      <w:r w:rsidR="007C0A69">
        <w:t xml:space="preserve"> oszillierenden </w:t>
      </w:r>
      <w:r w:rsidR="00E52833">
        <w:t>Forschungsfeldes</w:t>
      </w:r>
      <w:r w:rsidR="00C75943">
        <w:t>.</w:t>
      </w:r>
    </w:p>
    <w:p w:rsidR="00C06D86" w:rsidRDefault="00E52833" w:rsidP="00BA17AA">
      <w:pPr>
        <w:spacing w:line="360" w:lineRule="auto"/>
      </w:pPr>
      <w:r>
        <w:t xml:space="preserve">Was </w:t>
      </w:r>
      <w:r w:rsidR="00BC5EFA">
        <w:t xml:space="preserve">alles </w:t>
      </w:r>
      <w:r>
        <w:t xml:space="preserve">den Band zum Pionierband eines </w:t>
      </w:r>
      <w:r w:rsidR="00C75943">
        <w:t>un</w:t>
      </w:r>
      <w:r w:rsidR="00BA17AA">
        <w:t>s</w:t>
      </w:r>
      <w:r w:rsidR="00C75943">
        <w:t xml:space="preserve"> </w:t>
      </w:r>
      <w:proofErr w:type="spellStart"/>
      <w:r w:rsidR="00C75943">
        <w:t>mutmachende</w:t>
      </w:r>
      <w:r w:rsidR="00BA17AA">
        <w:t>r</w:t>
      </w:r>
      <w:proofErr w:type="spellEnd"/>
      <w:r w:rsidR="00C75943">
        <w:t xml:space="preserve"> Aufbruch</w:t>
      </w:r>
      <w:r>
        <w:t>s</w:t>
      </w:r>
      <w:r w:rsidR="00C75943">
        <w:t xml:space="preserve"> hin zu</w:t>
      </w:r>
      <w:r w:rsidR="00BA17AA">
        <w:t xml:space="preserve">m </w:t>
      </w:r>
      <w:r>
        <w:t xml:space="preserve">noch </w:t>
      </w:r>
      <w:r w:rsidR="00E47B56">
        <w:t xml:space="preserve">weiter </w:t>
      </w:r>
      <w:proofErr w:type="gramStart"/>
      <w:r>
        <w:t xml:space="preserve">zu erkundenden </w:t>
      </w:r>
      <w:r w:rsidR="00BA17AA">
        <w:t>Steinbruch</w:t>
      </w:r>
      <w:proofErr w:type="gramEnd"/>
      <w:r w:rsidR="00BA17AA">
        <w:t xml:space="preserve"> der</w:t>
      </w:r>
      <w:r w:rsidR="007E2FAD">
        <w:t xml:space="preserve"> </w:t>
      </w:r>
      <w:r w:rsidR="00BA17AA">
        <w:t>Zukunft</w:t>
      </w:r>
      <w:r>
        <w:t xml:space="preserve"> macht.</w:t>
      </w:r>
      <w:r w:rsidR="00C75943">
        <w:t xml:space="preserve">  </w:t>
      </w:r>
      <w:r w:rsidR="00B46017">
        <w:t xml:space="preserve"> </w:t>
      </w:r>
    </w:p>
    <w:p w:rsidR="00C37C84" w:rsidRDefault="00B26F20" w:rsidP="00BA17AA">
      <w:pPr>
        <w:spacing w:line="360" w:lineRule="auto"/>
      </w:pPr>
      <w:r>
        <w:t>U</w:t>
      </w:r>
      <w:r w:rsidR="00E52833">
        <w:t xml:space="preserve">ns zweifachen Rat </w:t>
      </w:r>
      <w:r>
        <w:t xml:space="preserve">mit auf den Weg </w:t>
      </w:r>
      <w:r w:rsidR="00E52833">
        <w:t>gebend</w:t>
      </w:r>
      <w:r w:rsidR="00D12D31">
        <w:t>:</w:t>
      </w:r>
      <w:r w:rsidR="007E2FAD">
        <w:t xml:space="preserve"> </w:t>
      </w:r>
      <w:r w:rsidR="00C06D86">
        <w:t xml:space="preserve"> </w:t>
      </w:r>
      <w:r w:rsidR="00C37C84">
        <w:t xml:space="preserve">Einen Stein aufzubrechen, um </w:t>
      </w:r>
      <w:r w:rsidR="00E52833">
        <w:t xml:space="preserve">die </w:t>
      </w:r>
      <w:r w:rsidR="00C37C84">
        <w:t xml:space="preserve">Welt </w:t>
      </w:r>
      <w:r w:rsidR="00E52833">
        <w:t>zu sehen</w:t>
      </w:r>
      <w:r w:rsidR="00C37C84">
        <w:t>.</w:t>
      </w:r>
      <w:r w:rsidR="00F25242">
        <w:t xml:space="preserve"> </w:t>
      </w:r>
      <w:r w:rsidR="00C06D86">
        <w:t xml:space="preserve"> Und </w:t>
      </w:r>
      <w:r w:rsidR="00F25242">
        <w:t xml:space="preserve">einen Stein </w:t>
      </w:r>
      <w:r w:rsidR="00D12D31">
        <w:t>zu betrachten,</w:t>
      </w:r>
      <w:r w:rsidR="00F25242">
        <w:t xml:space="preserve"> um </w:t>
      </w:r>
      <w:r w:rsidR="00D12D31">
        <w:t xml:space="preserve">in </w:t>
      </w:r>
      <w:r w:rsidR="00F25242">
        <w:t xml:space="preserve">die Welt aufzubrechen. </w:t>
      </w:r>
    </w:p>
    <w:p w:rsidR="00E47B56" w:rsidRDefault="00E47B56" w:rsidP="00BA17AA">
      <w:pPr>
        <w:spacing w:line="360" w:lineRule="auto"/>
      </w:pPr>
    </w:p>
    <w:p w:rsidR="00E47B56" w:rsidRPr="00E47B56" w:rsidRDefault="00E47B56" w:rsidP="00BA17AA">
      <w:pPr>
        <w:spacing w:line="360" w:lineRule="auto"/>
        <w:rPr>
          <w:i/>
          <w:iCs/>
        </w:rPr>
      </w:pPr>
      <w:r w:rsidRPr="00E47B56">
        <w:rPr>
          <w:i/>
          <w:iCs/>
        </w:rPr>
        <w:t>Reinold Hermanns</w:t>
      </w:r>
    </w:p>
    <w:sectPr w:rsidR="00E47B56" w:rsidRPr="00E47B56" w:rsidSect="00BA17AA">
      <w:footerReference w:type="even" r:id="rId6"/>
      <w:footerReference w:type="default" r:id="rId7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BCE" w:rsidRDefault="00D32BCE" w:rsidP="00BA17AA">
      <w:r>
        <w:separator/>
      </w:r>
    </w:p>
  </w:endnote>
  <w:endnote w:type="continuationSeparator" w:id="0">
    <w:p w:rsidR="00D32BCE" w:rsidRDefault="00D32BCE" w:rsidP="00BA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60325692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BA17AA" w:rsidRDefault="00BA17AA" w:rsidP="00E45526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BA17AA" w:rsidRDefault="00BA17AA" w:rsidP="00BA17A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74414003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BA17AA" w:rsidRDefault="00BA17AA" w:rsidP="00E45526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:rsidR="00BA17AA" w:rsidRDefault="00BA17AA" w:rsidP="00BA17A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BCE" w:rsidRDefault="00D32BCE" w:rsidP="00BA17AA">
      <w:r>
        <w:separator/>
      </w:r>
    </w:p>
  </w:footnote>
  <w:footnote w:type="continuationSeparator" w:id="0">
    <w:p w:rsidR="00D32BCE" w:rsidRDefault="00D32BCE" w:rsidP="00BA1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7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AB6"/>
    <w:rsid w:val="000E011C"/>
    <w:rsid w:val="00304CCA"/>
    <w:rsid w:val="00386AB6"/>
    <w:rsid w:val="003C15AF"/>
    <w:rsid w:val="003C7FDE"/>
    <w:rsid w:val="00485DF3"/>
    <w:rsid w:val="004C5AE0"/>
    <w:rsid w:val="005432DA"/>
    <w:rsid w:val="00665E09"/>
    <w:rsid w:val="006A4587"/>
    <w:rsid w:val="006D2D93"/>
    <w:rsid w:val="00774261"/>
    <w:rsid w:val="007A004C"/>
    <w:rsid w:val="007B2D26"/>
    <w:rsid w:val="007C0A69"/>
    <w:rsid w:val="007E2FAD"/>
    <w:rsid w:val="007E7081"/>
    <w:rsid w:val="00805BC8"/>
    <w:rsid w:val="00806223"/>
    <w:rsid w:val="00840C1D"/>
    <w:rsid w:val="00867754"/>
    <w:rsid w:val="00883C5D"/>
    <w:rsid w:val="0091695B"/>
    <w:rsid w:val="00956761"/>
    <w:rsid w:val="00A93E5C"/>
    <w:rsid w:val="00B26F20"/>
    <w:rsid w:val="00B33232"/>
    <w:rsid w:val="00B46017"/>
    <w:rsid w:val="00B52FEC"/>
    <w:rsid w:val="00BA17AA"/>
    <w:rsid w:val="00BC5EFA"/>
    <w:rsid w:val="00C06D86"/>
    <w:rsid w:val="00C10695"/>
    <w:rsid w:val="00C37C84"/>
    <w:rsid w:val="00C75943"/>
    <w:rsid w:val="00CE3AF0"/>
    <w:rsid w:val="00D12D31"/>
    <w:rsid w:val="00D32BCE"/>
    <w:rsid w:val="00D32F2F"/>
    <w:rsid w:val="00D55355"/>
    <w:rsid w:val="00E401C9"/>
    <w:rsid w:val="00E47B56"/>
    <w:rsid w:val="00E52833"/>
    <w:rsid w:val="00E559D9"/>
    <w:rsid w:val="00E8566F"/>
    <w:rsid w:val="00ED2695"/>
    <w:rsid w:val="00EE5FCA"/>
    <w:rsid w:val="00F25242"/>
    <w:rsid w:val="00F54006"/>
    <w:rsid w:val="00FE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DFB100"/>
  <w15:chartTrackingRefBased/>
  <w15:docId w15:val="{932632F4-C23F-D349-A861-6062FC55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A17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17AA"/>
  </w:style>
  <w:style w:type="character" w:styleId="Seitenzahl">
    <w:name w:val="page number"/>
    <w:basedOn w:val="Absatz-Standardschriftart"/>
    <w:uiPriority w:val="99"/>
    <w:semiHidden/>
    <w:unhideWhenUsed/>
    <w:rsid w:val="00BA1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3457</Characters>
  <Application>Microsoft Office Word</Application>
  <DocSecurity>0</DocSecurity>
  <Lines>59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Reinold Hermanns</dc:creator>
  <cp:keywords/>
  <dc:description/>
  <cp:lastModifiedBy>Reinold Hermanns</cp:lastModifiedBy>
  <cp:revision>10</cp:revision>
  <dcterms:created xsi:type="dcterms:W3CDTF">2020-04-26T09:01:00Z</dcterms:created>
  <dcterms:modified xsi:type="dcterms:W3CDTF">2020-04-26T12:19:00Z</dcterms:modified>
</cp:coreProperties>
</file>